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816723">
        <w:rPr>
          <w:b/>
          <w:sz w:val="28"/>
          <w:szCs w:val="28"/>
        </w:rPr>
        <w:t>18.03</w:t>
      </w:r>
      <w:r w:rsidR="0026797A">
        <w:rPr>
          <w:b/>
          <w:sz w:val="28"/>
          <w:szCs w:val="28"/>
        </w:rPr>
        <w:t>.2019</w:t>
      </w:r>
      <w:r w:rsidR="00845255">
        <w:rPr>
          <w:b/>
          <w:sz w:val="28"/>
          <w:szCs w:val="28"/>
        </w:rPr>
        <w:t xml:space="preserve"> г.</w:t>
      </w:r>
    </w:p>
    <w:p w:rsidR="000445D7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845255" w:rsidRPr="003B4122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7B24D2" w:rsidRPr="003B4122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BA7D7B" w:rsidRDefault="00945AE2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>Публичные слушания по Проекту р</w:t>
      </w:r>
      <w:r w:rsidR="007B24D2" w:rsidRPr="00BA7D7B">
        <w:rPr>
          <w:b/>
          <w:bCs/>
          <w:i/>
          <w:sz w:val="28"/>
          <w:szCs w:val="28"/>
        </w:rPr>
        <w:t xml:space="preserve">ешения Думы Томского района  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BA7D7B" w:rsidRDefault="00BA7D7B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</w:t>
      </w:r>
      <w:r w:rsidR="001A368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-</w:t>
      </w:r>
      <w:r w:rsidR="001A368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</w:t>
      </w:r>
    </w:p>
    <w:p w:rsidR="007D5599" w:rsidRDefault="007D5599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011A5" w:rsidRPr="001719DF" w:rsidRDefault="003B4122" w:rsidP="00B011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62B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Устав муниципального образования «Томский район», утвержденный решением Думы Томского района от 29.09.2011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662B">
        <w:rPr>
          <w:rFonts w:ascii="Times New Roman" w:hAnsi="Times New Roman" w:cs="Times New Roman"/>
          <w:b/>
          <w:i/>
          <w:sz w:val="28"/>
          <w:szCs w:val="28"/>
        </w:rPr>
        <w:t>82 «О принятии Устава 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 образования «Томский район»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 - </w:t>
      </w:r>
      <w:r w:rsidRPr="003D541B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- правового отдела Управления Делами Администрации Томского района</w:t>
      </w:r>
    </w:p>
    <w:p w:rsidR="007B24D2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7B24D2">
        <w:rPr>
          <w:rFonts w:ascii="Times New Roman" w:hAnsi="Times New Roman" w:cs="Times New Roman"/>
          <w:i/>
          <w:sz w:val="28"/>
          <w:szCs w:val="28"/>
        </w:rPr>
        <w:t>ы:</w:t>
      </w:r>
    </w:p>
    <w:p w:rsidR="007B24D2" w:rsidRDefault="00131310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26797A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26797A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26797A">
        <w:rPr>
          <w:rFonts w:ascii="Times New Roman" w:hAnsi="Times New Roman" w:cs="Times New Roman"/>
          <w:i/>
          <w:sz w:val="28"/>
          <w:szCs w:val="28"/>
        </w:rPr>
        <w:t xml:space="preserve"> – и.о. заместителя</w:t>
      </w:r>
      <w:r w:rsidR="00AA3D3A">
        <w:rPr>
          <w:rFonts w:ascii="Times New Roman" w:hAnsi="Times New Roman" w:cs="Times New Roman"/>
          <w:i/>
          <w:sz w:val="28"/>
          <w:szCs w:val="28"/>
        </w:rPr>
        <w:t xml:space="preserve"> Главы Томского района - </w:t>
      </w:r>
      <w:r w:rsidR="007B24D2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26797A">
        <w:rPr>
          <w:rFonts w:ascii="Times New Roman" w:hAnsi="Times New Roman" w:cs="Times New Roman"/>
          <w:i/>
          <w:sz w:val="28"/>
          <w:szCs w:val="28"/>
        </w:rPr>
        <w:t>а</w:t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 Управления Делами</w:t>
      </w:r>
      <w:r w:rsidR="002679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11A5" w:rsidRPr="001719DF" w:rsidRDefault="00131310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7B24D2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7B24D2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1A3687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0086F" w:rsidP="00B44A6A">
      <w:pPr>
        <w:pStyle w:val="a4"/>
        <w:jc w:val="both"/>
        <w:rPr>
          <w:i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0445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87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97A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D3E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77C9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723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AE2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FF7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E21A-1AD3-4A60-BC21-3B0FD452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</cp:revision>
  <cp:lastPrinted>2013-02-19T02:45:00Z</cp:lastPrinted>
  <dcterms:created xsi:type="dcterms:W3CDTF">2015-12-11T07:11:00Z</dcterms:created>
  <dcterms:modified xsi:type="dcterms:W3CDTF">2019-03-14T02:41:00Z</dcterms:modified>
</cp:coreProperties>
</file>